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25778" cy="243840"/>
            <wp:effectExtent l="0" t="0" r="317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44" cy="25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 </w:t>
      </w:r>
      <w:r>
        <w:rPr>
          <w:rFonts w:ascii="Arial-BoldMT" w:hAnsi="Arial-BoldMT" w:cs="Arial-BoldMT"/>
          <w:b/>
          <w:bCs/>
          <w:sz w:val="24"/>
          <w:szCs w:val="24"/>
        </w:rPr>
        <w:t>Okrouhlá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>
        <w:rPr>
          <w:rFonts w:ascii="Arial-BoldMT" w:hAnsi="Arial-BoldMT" w:cs="Arial-BoldMT"/>
          <w:b/>
          <w:bCs/>
          <w:sz w:val="24"/>
          <w:szCs w:val="24"/>
        </w:rPr>
        <w:t>Okrouhlá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bCs/>
          <w:sz w:val="24"/>
          <w:szCs w:val="24"/>
        </w:rPr>
        <w:t xml:space="preserve">obce </w:t>
      </w:r>
      <w:r w:rsidR="001C46CB">
        <w:rPr>
          <w:rFonts w:ascii="Arial-BoldMT" w:hAnsi="Arial-BoldMT" w:cs="Arial-BoldMT"/>
          <w:b/>
          <w:bCs/>
          <w:sz w:val="24"/>
          <w:szCs w:val="24"/>
        </w:rPr>
        <w:t>Okrouhlá č. 08</w:t>
      </w:r>
      <w:r>
        <w:rPr>
          <w:rFonts w:ascii="Arial-BoldMT" w:hAnsi="Arial-BoldMT" w:cs="Arial-BoldMT"/>
          <w:b/>
          <w:bCs/>
          <w:sz w:val="24"/>
          <w:szCs w:val="24"/>
        </w:rPr>
        <w:t>/2024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kterou se mění obecně závazná vyhláška č. </w:t>
      </w:r>
      <w:r w:rsidR="001C46CB">
        <w:rPr>
          <w:rFonts w:ascii="Arial" w:hAnsi="Arial" w:cs="Arial"/>
          <w:b/>
          <w:bCs/>
          <w:sz w:val="24"/>
          <w:szCs w:val="24"/>
        </w:rPr>
        <w:t>03/2024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-BoldMT" w:hAnsi="Arial-BoldMT" w:cs="Arial-BoldMT"/>
          <w:b/>
          <w:bCs/>
          <w:sz w:val="24"/>
          <w:szCs w:val="24"/>
        </w:rPr>
        <w:t>místní</w:t>
      </w:r>
      <w:r>
        <w:rPr>
          <w:rFonts w:ascii="Arial" w:hAnsi="Arial" w:cs="Arial"/>
          <w:b/>
          <w:bCs/>
          <w:sz w:val="24"/>
          <w:szCs w:val="24"/>
        </w:rPr>
        <w:t>m poplatku z pobytu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Zastupitelstvo obce </w:t>
      </w:r>
      <w:r>
        <w:rPr>
          <w:rFonts w:ascii="ArialMT" w:hAnsi="ArialMT" w:cs="ArialMT"/>
        </w:rPr>
        <w:t xml:space="preserve">Okrouhlá se na svém zasedání dne 15. 05. </w:t>
      </w:r>
      <w:r>
        <w:rPr>
          <w:rFonts w:ascii="Arial" w:hAnsi="Arial" w:cs="Arial"/>
        </w:rPr>
        <w:t xml:space="preserve">2024 </w:t>
      </w:r>
      <w:r>
        <w:rPr>
          <w:rFonts w:ascii="ArialMT" w:hAnsi="ArialMT" w:cs="ArialMT"/>
        </w:rPr>
        <w:t xml:space="preserve">usnesením č. 16/2024, bod 5), </w:t>
      </w:r>
      <w:r>
        <w:rPr>
          <w:rFonts w:ascii="Arial" w:hAnsi="Arial" w:cs="Arial"/>
        </w:rPr>
        <w:t xml:space="preserve">usneslo vydat podle </w:t>
      </w:r>
      <w:r>
        <w:rPr>
          <w:rFonts w:ascii="ArialMT" w:hAnsi="ArialMT" w:cs="ArialMT"/>
        </w:rPr>
        <w:t xml:space="preserve">ustanovení § 84 odst. 2 písm. h) zákona č. </w:t>
      </w:r>
      <w:r>
        <w:rPr>
          <w:rFonts w:ascii="Arial" w:hAnsi="Arial" w:cs="Arial"/>
        </w:rPr>
        <w:t>128/2000 Sb.</w:t>
      </w:r>
      <w:r>
        <w:rPr>
          <w:rFonts w:ascii="ArialMT" w:hAnsi="ArialMT" w:cs="ArialMT"/>
        </w:rPr>
        <w:t>, o obcích (obecní zřízení), ve znění pozdějších předpisů a ustanovení § 14 zákona č. 565/1990 Sb.</w:t>
      </w:r>
      <w:r>
        <w:rPr>
          <w:rFonts w:ascii="Arial" w:hAnsi="Arial" w:cs="Arial"/>
        </w:rPr>
        <w:t xml:space="preserve">, o </w:t>
      </w:r>
      <w:r>
        <w:rPr>
          <w:rFonts w:ascii="ArialMT" w:hAnsi="ArialMT" w:cs="ArialMT"/>
        </w:rPr>
        <w:t>místních poplatcích, ve znění pozdějších předpisů tuto obecně závaznou vyhlášku: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Čl. 1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Obecně závazná vyhláška </w:t>
      </w:r>
      <w:r>
        <w:rPr>
          <w:rFonts w:ascii="Arial" w:hAnsi="Arial" w:cs="Arial"/>
        </w:rPr>
        <w:t xml:space="preserve">obce </w:t>
      </w:r>
      <w:r>
        <w:rPr>
          <w:rFonts w:ascii="ArialMT" w:hAnsi="ArialMT" w:cs="ArialMT"/>
        </w:rPr>
        <w:t xml:space="preserve">Okrouhlá č. </w:t>
      </w:r>
      <w:r>
        <w:rPr>
          <w:rFonts w:ascii="Arial" w:hAnsi="Arial" w:cs="Arial"/>
        </w:rPr>
        <w:t xml:space="preserve">2/2023, o </w:t>
      </w:r>
      <w:r>
        <w:rPr>
          <w:rFonts w:ascii="ArialMT" w:hAnsi="ArialMT" w:cs="ArialMT"/>
        </w:rPr>
        <w:t xml:space="preserve">místním poplatku </w:t>
      </w:r>
      <w:r>
        <w:rPr>
          <w:rFonts w:ascii="Arial" w:hAnsi="Arial" w:cs="Arial"/>
        </w:rPr>
        <w:t>z pobytu, ze dne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6. 3. 2023, </w:t>
      </w:r>
      <w:r>
        <w:rPr>
          <w:rFonts w:ascii="ArialMT" w:hAnsi="ArialMT" w:cs="ArialMT"/>
        </w:rPr>
        <w:t>se mění následovně</w:t>
      </w:r>
      <w:r>
        <w:rPr>
          <w:rFonts w:ascii="Arial" w:hAnsi="Arial" w:cs="Arial"/>
        </w:rPr>
        <w:t>: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 xml:space="preserve">Čl. </w:t>
      </w:r>
      <w:r w:rsidR="001C46C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1C46CB">
        <w:rPr>
          <w:rFonts w:ascii="ArialMT" w:hAnsi="ArialMT" w:cs="ArialMT"/>
        </w:rPr>
        <w:t>Sazba poplatku činí 25 Kč za každý započatý den pobytu, s výjimkou dne jeho počátku</w:t>
      </w:r>
      <w:r>
        <w:rPr>
          <w:rFonts w:ascii="Arial" w:hAnsi="Arial" w:cs="Arial"/>
        </w:rPr>
        <w:t>.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Čl. 2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Účinnost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Tato obecně závazná vyhláška nabývá účinnosti počátkem patnáctého dne následujícího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po </w:t>
      </w:r>
      <w:r>
        <w:rPr>
          <w:rFonts w:ascii="ArialMT" w:hAnsi="ArialMT" w:cs="ArialMT"/>
        </w:rPr>
        <w:t>dni jejího vyhlášení.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</w:t>
      </w:r>
    </w:p>
    <w:p w:rsidR="00BF1BCC" w:rsidRDefault="00BF1BCC" w:rsidP="00BF1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Josef </w:t>
      </w:r>
      <w:proofErr w:type="gramStart"/>
      <w:r>
        <w:rPr>
          <w:rFonts w:ascii="ArialMT" w:hAnsi="ArialMT" w:cs="ArialMT"/>
        </w:rPr>
        <w:t>Voráček                                                                                    Mgr.</w:t>
      </w:r>
      <w:proofErr w:type="gramEnd"/>
      <w:r>
        <w:rPr>
          <w:rFonts w:ascii="ArialMT" w:hAnsi="ArialMT" w:cs="ArialMT"/>
        </w:rPr>
        <w:t xml:space="preserve"> Iva Váňová</w:t>
      </w:r>
    </w:p>
    <w:p w:rsidR="00934385" w:rsidRDefault="00BF1BCC" w:rsidP="00BF1BCC">
      <w:pPr>
        <w:rPr>
          <w:rFonts w:ascii="Arial" w:hAnsi="Arial" w:cs="Arial"/>
        </w:rPr>
      </w:pPr>
      <w:r>
        <w:rPr>
          <w:rFonts w:ascii="ArialMT" w:hAnsi="ArialMT" w:cs="ArialMT"/>
        </w:rPr>
        <w:t xml:space="preserve">     </w:t>
      </w:r>
      <w:proofErr w:type="gramStart"/>
      <w:r>
        <w:rPr>
          <w:rFonts w:ascii="ArialMT" w:hAnsi="ArialMT" w:cs="ArialMT"/>
        </w:rPr>
        <w:t xml:space="preserve">Místostarosta                                                                                          </w:t>
      </w:r>
      <w:r>
        <w:rPr>
          <w:rFonts w:ascii="Arial" w:hAnsi="Arial" w:cs="Arial"/>
        </w:rPr>
        <w:t>starostka</w:t>
      </w:r>
      <w:proofErr w:type="gramEnd"/>
    </w:p>
    <w:p w:rsidR="000F231B" w:rsidRDefault="000F231B" w:rsidP="00BF1BCC">
      <w:pPr>
        <w:rPr>
          <w:rFonts w:ascii="Arial" w:hAnsi="Arial" w:cs="Arial"/>
        </w:rPr>
      </w:pPr>
    </w:p>
    <w:p w:rsidR="000F231B" w:rsidRDefault="000F231B" w:rsidP="00BF1BCC">
      <w:pPr>
        <w:rPr>
          <w:rFonts w:ascii="Arial" w:hAnsi="Arial" w:cs="Arial"/>
        </w:rPr>
      </w:pPr>
    </w:p>
    <w:p w:rsidR="000F231B" w:rsidRDefault="000F231B" w:rsidP="00BF1BCC">
      <w:r>
        <w:rPr>
          <w:rFonts w:ascii="Arial" w:hAnsi="Arial" w:cs="Arial"/>
        </w:rPr>
        <w:t xml:space="preserve">Datum vyhlášení ve </w:t>
      </w:r>
      <w:r w:rsidR="001C46CB">
        <w:rPr>
          <w:rFonts w:ascii="Arial" w:hAnsi="Arial" w:cs="Arial"/>
        </w:rPr>
        <w:t xml:space="preserve">Sbírce právních předpisů: </w:t>
      </w:r>
      <w:proofErr w:type="gramStart"/>
      <w:r w:rsidR="001C46CB">
        <w:rPr>
          <w:rFonts w:ascii="Arial" w:hAnsi="Arial" w:cs="Arial"/>
        </w:rPr>
        <w:t>….</w:t>
      </w:r>
      <w:bookmarkStart w:id="0" w:name="_GoBack"/>
      <w:bookmarkEnd w:id="0"/>
      <w:r w:rsidR="001C46CB">
        <w:rPr>
          <w:rFonts w:ascii="Arial" w:hAnsi="Arial" w:cs="Arial"/>
        </w:rPr>
        <w:t>. 10</w:t>
      </w:r>
      <w:proofErr w:type="gramEnd"/>
      <w:r>
        <w:rPr>
          <w:rFonts w:ascii="Arial" w:hAnsi="Arial" w:cs="Arial"/>
        </w:rPr>
        <w:t>. 2024</w:t>
      </w:r>
    </w:p>
    <w:sectPr w:rsidR="000F231B" w:rsidSect="00BF1BCC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C"/>
    <w:rsid w:val="00080ADB"/>
    <w:rsid w:val="000F231B"/>
    <w:rsid w:val="0013579B"/>
    <w:rsid w:val="001C46CB"/>
    <w:rsid w:val="003707B3"/>
    <w:rsid w:val="00662F8D"/>
    <w:rsid w:val="006872C4"/>
    <w:rsid w:val="00934385"/>
    <w:rsid w:val="00AA35A0"/>
    <w:rsid w:val="00B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38F4-EC7D-43E9-AEFD-0A95144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2024-10-09T06:26:00Z</cp:lastPrinted>
  <dcterms:created xsi:type="dcterms:W3CDTF">2024-10-09T06:27:00Z</dcterms:created>
  <dcterms:modified xsi:type="dcterms:W3CDTF">2024-10-09T06:27:00Z</dcterms:modified>
</cp:coreProperties>
</file>