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5" w:rsidRDefault="00E50AA5" w:rsidP="009530D8">
      <w:pPr>
        <w:jc w:val="center"/>
        <w:rPr>
          <w:rFonts w:cstheme="minorHAnsi"/>
          <w:b/>
          <w:sz w:val="24"/>
          <w:szCs w:val="24"/>
        </w:rPr>
      </w:pPr>
    </w:p>
    <w:p w:rsidR="009530D8" w:rsidRPr="004B79A8" w:rsidRDefault="007260E8" w:rsidP="009530D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530D8"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9E63E3">
        <w:rPr>
          <w:rFonts w:cstheme="minorHAnsi"/>
          <w:b/>
          <w:sz w:val="24"/>
          <w:szCs w:val="24"/>
        </w:rPr>
        <w:t>05</w:t>
      </w:r>
      <w:r w:rsidR="004B79A8" w:rsidRPr="004B79A8">
        <w:rPr>
          <w:rFonts w:cstheme="minorHAnsi"/>
          <w:b/>
          <w:sz w:val="24"/>
          <w:szCs w:val="24"/>
        </w:rPr>
        <w:t>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</w:p>
    <w:p w:rsidR="007E79E8" w:rsidRPr="004B79A8" w:rsidRDefault="007E79E8" w:rsidP="009530D8">
      <w:pPr>
        <w:jc w:val="center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 xml:space="preserve">ze dne </w:t>
      </w:r>
      <w:r w:rsidR="00CB3061">
        <w:rPr>
          <w:rFonts w:cstheme="minorHAnsi"/>
          <w:sz w:val="24"/>
          <w:szCs w:val="24"/>
        </w:rPr>
        <w:t>16</w:t>
      </w:r>
      <w:bookmarkStart w:id="0" w:name="_GoBack"/>
      <w:bookmarkEnd w:id="0"/>
      <w:r w:rsidR="00203FED">
        <w:rPr>
          <w:rFonts w:cstheme="minorHAnsi"/>
          <w:sz w:val="24"/>
          <w:szCs w:val="24"/>
        </w:rPr>
        <w:t>. 08</w:t>
      </w:r>
      <w:r w:rsidR="004B79A8" w:rsidRPr="004B79A8">
        <w:rPr>
          <w:rFonts w:cstheme="minorHAnsi"/>
          <w:sz w:val="24"/>
          <w:szCs w:val="24"/>
        </w:rPr>
        <w:t xml:space="preserve"> 2018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2D6E01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E33E47">
        <w:rPr>
          <w:rFonts w:cstheme="minorHAnsi"/>
          <w:sz w:val="24"/>
          <w:szCs w:val="24"/>
        </w:rPr>
        <w:t>5</w:t>
      </w:r>
      <w:r w:rsidR="00BD3E51" w:rsidRPr="004B79A8">
        <w:rPr>
          <w:rFonts w:cstheme="minorHAnsi"/>
          <w:sz w:val="24"/>
          <w:szCs w:val="24"/>
        </w:rPr>
        <w:t xml:space="preserve">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140"/>
        <w:gridCol w:w="1202"/>
        <w:gridCol w:w="1214"/>
      </w:tblGrid>
      <w:tr w:rsidR="006416CD" w:rsidRPr="004B79A8" w:rsidTr="00231956">
        <w:tc>
          <w:tcPr>
            <w:tcW w:w="421" w:type="dxa"/>
          </w:tcPr>
          <w:p w:rsidR="009530D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  <w:p w:rsidR="002B7FA0" w:rsidRPr="004B79A8" w:rsidRDefault="002B7F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EA27F7" w:rsidRDefault="00EA27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4122</w:t>
            </w:r>
          </w:p>
          <w:p w:rsidR="002B7FA0" w:rsidRPr="004B79A8" w:rsidRDefault="002319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4222</w:t>
            </w:r>
          </w:p>
        </w:tc>
        <w:tc>
          <w:tcPr>
            <w:tcW w:w="3799" w:type="dxa"/>
          </w:tcPr>
          <w:p w:rsidR="00EA27F7" w:rsidRDefault="00EA27F7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Neinv. přijaté transf.  od krajů</w:t>
            </w:r>
          </w:p>
          <w:p w:rsidR="00536207" w:rsidRPr="004B79A8" w:rsidRDefault="00231956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Inv. přijaté transf. od krajů</w:t>
            </w:r>
          </w:p>
        </w:tc>
        <w:tc>
          <w:tcPr>
            <w:tcW w:w="1140" w:type="dxa"/>
          </w:tcPr>
          <w:p w:rsidR="00EA27F7" w:rsidRDefault="00EA27F7" w:rsidP="00CB49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0</w:t>
            </w:r>
          </w:p>
          <w:p w:rsidR="002B7FA0" w:rsidRPr="004B79A8" w:rsidRDefault="00231956" w:rsidP="00CB49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EA27F7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</w:tc>
        <w:tc>
          <w:tcPr>
            <w:tcW w:w="1202" w:type="dxa"/>
          </w:tcPr>
          <w:p w:rsidR="00EA27F7" w:rsidRDefault="00EA27F7" w:rsidP="002319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80 000</w:t>
            </w:r>
          </w:p>
          <w:p w:rsidR="00536207" w:rsidRPr="004B79A8" w:rsidRDefault="00E33E47" w:rsidP="002319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31956">
              <w:rPr>
                <w:rFonts w:cstheme="minorHAnsi"/>
                <w:sz w:val="24"/>
                <w:szCs w:val="24"/>
              </w:rPr>
              <w:t>280</w:t>
            </w:r>
            <w:r w:rsidR="00EA27F7">
              <w:rPr>
                <w:rFonts w:cstheme="minorHAnsi"/>
                <w:sz w:val="24"/>
                <w:szCs w:val="24"/>
              </w:rPr>
              <w:t> </w:t>
            </w:r>
            <w:r w:rsidR="00231956">
              <w:rPr>
                <w:rFonts w:cstheme="minorHAnsi"/>
                <w:sz w:val="24"/>
                <w:szCs w:val="24"/>
              </w:rPr>
              <w:t>000</w:t>
            </w:r>
          </w:p>
        </w:tc>
        <w:tc>
          <w:tcPr>
            <w:tcW w:w="1214" w:type="dxa"/>
          </w:tcPr>
          <w:p w:rsidR="00EA27F7" w:rsidRDefault="00EA27F7" w:rsidP="00CB49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80 000</w:t>
            </w:r>
          </w:p>
          <w:p w:rsidR="00536207" w:rsidRPr="004B79A8" w:rsidRDefault="00231956" w:rsidP="00CB49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482 000</w:t>
            </w:r>
          </w:p>
        </w:tc>
      </w:tr>
      <w:tr w:rsidR="002D68EE" w:rsidRPr="004B79A8" w:rsidTr="00231956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Default="002D68EE" w:rsidP="007C1399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  <w:p w:rsidR="00231956" w:rsidRPr="004B79A8" w:rsidRDefault="00231956" w:rsidP="007C13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0" w:type="dxa"/>
          </w:tcPr>
          <w:p w:rsidR="002D68EE" w:rsidRPr="002129BC" w:rsidRDefault="00EA27F7" w:rsidP="007C139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5041037</w:t>
            </w:r>
          </w:p>
        </w:tc>
        <w:tc>
          <w:tcPr>
            <w:tcW w:w="1202" w:type="dxa"/>
          </w:tcPr>
          <w:p w:rsidR="002D68EE" w:rsidRPr="002129BC" w:rsidRDefault="00E33E47" w:rsidP="007260E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360 000</w:t>
            </w:r>
          </w:p>
        </w:tc>
        <w:tc>
          <w:tcPr>
            <w:tcW w:w="1214" w:type="dxa"/>
          </w:tcPr>
          <w:p w:rsidR="002D68EE" w:rsidRPr="004B79A8" w:rsidRDefault="00EA27F7" w:rsidP="002129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5 40</w:t>
            </w:r>
            <w:r w:rsidR="00887AA2">
              <w:rPr>
                <w:rFonts w:cstheme="minorHAnsi"/>
                <w:b/>
                <w:sz w:val="24"/>
                <w:szCs w:val="24"/>
              </w:rPr>
              <w:t>1 037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56"/>
        <w:gridCol w:w="707"/>
        <w:gridCol w:w="930"/>
        <w:gridCol w:w="3402"/>
        <w:gridCol w:w="1417"/>
        <w:gridCol w:w="1134"/>
        <w:gridCol w:w="1418"/>
      </w:tblGrid>
      <w:tr w:rsidR="0062499C" w:rsidRPr="004B79A8" w:rsidTr="00CB499A">
        <w:tc>
          <w:tcPr>
            <w:tcW w:w="456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62499C" w:rsidRPr="004B79A8" w:rsidRDefault="00624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154FC9">
        <w:trPr>
          <w:trHeight w:val="581"/>
        </w:trPr>
        <w:tc>
          <w:tcPr>
            <w:tcW w:w="456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887AA2" w:rsidRDefault="00CB3061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3399</w:t>
            </w:r>
          </w:p>
          <w:p w:rsidR="00887AA2" w:rsidRDefault="00EA27F7" w:rsidP="006211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3745</w:t>
            </w:r>
          </w:p>
          <w:p w:rsidR="0056087F" w:rsidRPr="004B79A8" w:rsidRDefault="0056087F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:rsidR="00887AA2" w:rsidRDefault="00EA27F7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6127</w:t>
            </w:r>
          </w:p>
          <w:p w:rsidR="00887AA2" w:rsidRDefault="00154FC9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5169</w:t>
            </w:r>
          </w:p>
          <w:p w:rsidR="0056087F" w:rsidRPr="004B79A8" w:rsidRDefault="0056087F" w:rsidP="00D32A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87F" w:rsidRDefault="00EA27F7" w:rsidP="00BD5D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Uměl.díla a před.-Památník pad.</w:t>
            </w:r>
          </w:p>
          <w:p w:rsidR="00EA27F7" w:rsidRPr="004B79A8" w:rsidRDefault="00154FC9" w:rsidP="00BD5D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Nákup služeb-stromořadí</w:t>
            </w:r>
          </w:p>
        </w:tc>
        <w:tc>
          <w:tcPr>
            <w:tcW w:w="1417" w:type="dxa"/>
          </w:tcPr>
          <w:p w:rsidR="00887AA2" w:rsidRDefault="00EA27F7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56087F" w:rsidRDefault="0056087F" w:rsidP="00D32A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87AA2"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54FC9">
              <w:rPr>
                <w:rFonts w:cstheme="minorHAnsi"/>
                <w:sz w:val="24"/>
                <w:szCs w:val="24"/>
              </w:rPr>
              <w:t xml:space="preserve">           0</w:t>
            </w:r>
          </w:p>
          <w:p w:rsidR="00FB7F22" w:rsidRPr="004B79A8" w:rsidRDefault="00FB7F22" w:rsidP="00D32A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87F" w:rsidRDefault="00EA27F7" w:rsidP="00887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280</w:t>
            </w:r>
            <w:r w:rsidR="00154FC9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000</w:t>
            </w:r>
          </w:p>
          <w:p w:rsidR="00154FC9" w:rsidRPr="004B79A8" w:rsidRDefault="00154FC9" w:rsidP="00887A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80 000</w:t>
            </w:r>
          </w:p>
        </w:tc>
        <w:tc>
          <w:tcPr>
            <w:tcW w:w="1418" w:type="dxa"/>
          </w:tcPr>
          <w:p w:rsidR="00887AA2" w:rsidRDefault="00154FC9" w:rsidP="00154FC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EA27F7">
              <w:rPr>
                <w:rFonts w:cstheme="minorHAnsi"/>
                <w:sz w:val="24"/>
                <w:szCs w:val="24"/>
              </w:rPr>
              <w:t>280 000</w:t>
            </w:r>
          </w:p>
          <w:p w:rsidR="0056087F" w:rsidRPr="004B79A8" w:rsidRDefault="00154FC9" w:rsidP="00E33E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80 000</w:t>
            </w:r>
          </w:p>
        </w:tc>
      </w:tr>
      <w:tr w:rsidR="00154FC9" w:rsidRPr="004B79A8" w:rsidTr="00CB499A">
        <w:tc>
          <w:tcPr>
            <w:tcW w:w="456" w:type="dxa"/>
          </w:tcPr>
          <w:p w:rsidR="00154FC9" w:rsidRPr="004B79A8" w:rsidRDefault="00154FC9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7" w:type="dxa"/>
          </w:tcPr>
          <w:p w:rsidR="00154FC9" w:rsidRPr="004B79A8" w:rsidRDefault="00154FC9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</w:tcPr>
          <w:p w:rsidR="00154FC9" w:rsidRPr="004B79A8" w:rsidRDefault="00154FC9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4FC9" w:rsidRPr="004B79A8" w:rsidRDefault="00154FC9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 xml:space="preserve">Celkem </w:t>
            </w:r>
          </w:p>
          <w:p w:rsidR="00154FC9" w:rsidRDefault="00154FC9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154FC9" w:rsidRPr="004B79A8" w:rsidRDefault="00154FC9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</w:tc>
        <w:tc>
          <w:tcPr>
            <w:tcW w:w="1417" w:type="dxa"/>
          </w:tcPr>
          <w:p w:rsidR="00154FC9" w:rsidRPr="004B79A8" w:rsidRDefault="00154FC9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154FC9" w:rsidRDefault="00154FC9" w:rsidP="00D32A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54FC9" w:rsidRPr="004B79A8" w:rsidRDefault="00E33E47" w:rsidP="00887A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5 524 </w:t>
            </w:r>
            <w:r w:rsidR="00154FC9">
              <w:rPr>
                <w:rFonts w:cstheme="minorHAnsi"/>
                <w:b/>
                <w:sz w:val="24"/>
                <w:szCs w:val="24"/>
              </w:rPr>
              <w:t>537</w:t>
            </w:r>
          </w:p>
        </w:tc>
        <w:tc>
          <w:tcPr>
            <w:tcW w:w="1134" w:type="dxa"/>
          </w:tcPr>
          <w:p w:rsidR="00154FC9" w:rsidRDefault="00E33E47" w:rsidP="00E33E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360 000</w:t>
            </w:r>
          </w:p>
          <w:p w:rsidR="00E33E47" w:rsidRDefault="00E33E47" w:rsidP="00E33E47">
            <w:pPr>
              <w:rPr>
                <w:rFonts w:cstheme="minorHAnsi"/>
                <w:b/>
                <w:sz w:val="24"/>
                <w:szCs w:val="24"/>
              </w:rPr>
            </w:pPr>
          </w:p>
          <w:p w:rsidR="00154FC9" w:rsidRPr="004B79A8" w:rsidRDefault="00E33E47" w:rsidP="00E33E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</w:t>
            </w:r>
            <w:r w:rsidR="00154FC9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154FC9" w:rsidRDefault="00154FC9" w:rsidP="00FC7F38">
            <w:pPr>
              <w:rPr>
                <w:rFonts w:cstheme="minorHAnsi"/>
                <w:b/>
                <w:sz w:val="24"/>
                <w:szCs w:val="24"/>
              </w:rPr>
            </w:pPr>
          </w:p>
          <w:p w:rsidR="00154FC9" w:rsidRDefault="00154FC9" w:rsidP="00CB499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154FC9" w:rsidRPr="004B79A8" w:rsidRDefault="00154FC9" w:rsidP="00E33E4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E33E47">
              <w:rPr>
                <w:rFonts w:cstheme="minorHAnsi"/>
                <w:b/>
                <w:sz w:val="24"/>
                <w:szCs w:val="24"/>
              </w:rPr>
              <w:t>5 884 537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V souladu s ustanovením § 16 zákona č.250/2000 Sb., o rozpočtových pravidlech územníc</w:t>
      </w:r>
      <w:r>
        <w:rPr>
          <w:rFonts w:cstheme="minorHAnsi"/>
          <w:sz w:val="24"/>
          <w:szCs w:val="24"/>
        </w:rPr>
        <w:t xml:space="preserve">h rozpočtů je prováděno rozpočtové </w:t>
      </w:r>
      <w:r w:rsidRPr="00F14BFA">
        <w:rPr>
          <w:rFonts w:cstheme="minorHAnsi"/>
          <w:sz w:val="24"/>
          <w:szCs w:val="24"/>
        </w:rPr>
        <w:t>opatření v případě změn rozpočtových prostředků na závazných ukazatelích (např.</w:t>
      </w:r>
      <w:r>
        <w:rPr>
          <w:rFonts w:cstheme="minorHAnsi"/>
          <w:sz w:val="24"/>
          <w:szCs w:val="24"/>
        </w:rPr>
        <w:t xml:space="preserve"> změna objemu nebo přesuny mezi </w:t>
      </w:r>
      <w:r w:rsidRPr="00F14BFA">
        <w:rPr>
          <w:rFonts w:cstheme="minorHAnsi"/>
          <w:sz w:val="24"/>
          <w:szCs w:val="24"/>
        </w:rPr>
        <w:t>ukazateli).</w:t>
      </w:r>
    </w:p>
    <w:p w:rsidR="00F14BFA" w:rsidRPr="00F14BFA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Toto rozpočtové opatření bylo schváleno Usnesením z</w:t>
      </w:r>
      <w:r w:rsidR="004E2086">
        <w:rPr>
          <w:rFonts w:cstheme="minorHAnsi"/>
          <w:sz w:val="24"/>
          <w:szCs w:val="24"/>
        </w:rPr>
        <w:t xml:space="preserve">astupitelstva </w:t>
      </w:r>
      <w:r w:rsidR="006021F5" w:rsidRPr="00F14BFA">
        <w:rPr>
          <w:rFonts w:cstheme="minorHAnsi"/>
          <w:sz w:val="24"/>
          <w:szCs w:val="24"/>
        </w:rPr>
        <w:t>č</w:t>
      </w:r>
      <w:r w:rsidR="00203FED">
        <w:rPr>
          <w:rFonts w:cstheme="minorHAnsi"/>
          <w:sz w:val="24"/>
          <w:szCs w:val="24"/>
        </w:rPr>
        <w:t>. 04</w:t>
      </w:r>
      <w:r w:rsidR="00FB7F22" w:rsidRPr="00F14BFA">
        <w:rPr>
          <w:rFonts w:cstheme="minorHAnsi"/>
          <w:sz w:val="24"/>
          <w:szCs w:val="24"/>
        </w:rPr>
        <w:t>/2018</w:t>
      </w:r>
      <w:r w:rsidR="006021F5" w:rsidRPr="00F14BFA">
        <w:rPr>
          <w:rFonts w:cstheme="minorHAnsi"/>
          <w:sz w:val="24"/>
          <w:szCs w:val="24"/>
        </w:rPr>
        <w:t xml:space="preserve"> ze dne </w:t>
      </w:r>
      <w:r w:rsidR="00203FED">
        <w:rPr>
          <w:rFonts w:cstheme="minorHAnsi"/>
          <w:sz w:val="24"/>
          <w:szCs w:val="24"/>
        </w:rPr>
        <w:t xml:space="preserve">13. 09. </w:t>
      </w:r>
      <w:r w:rsidR="00FB7F22" w:rsidRPr="00F14BFA">
        <w:rPr>
          <w:rFonts w:cstheme="minorHAnsi"/>
          <w:sz w:val="24"/>
          <w:szCs w:val="24"/>
        </w:rPr>
        <w:t xml:space="preserve">2018 bod </w:t>
      </w:r>
      <w:r w:rsidR="003B10A1">
        <w:rPr>
          <w:rFonts w:cstheme="minorHAnsi"/>
          <w:sz w:val="24"/>
          <w:szCs w:val="24"/>
        </w:rPr>
        <w:t xml:space="preserve">č. </w:t>
      </w:r>
      <w:r w:rsidR="00203FED">
        <w:rPr>
          <w:rFonts w:cstheme="minorHAnsi"/>
          <w:sz w:val="24"/>
          <w:szCs w:val="24"/>
        </w:rPr>
        <w:t>1.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54FC9"/>
    <w:rsid w:val="0018247F"/>
    <w:rsid w:val="00194129"/>
    <w:rsid w:val="001A6597"/>
    <w:rsid w:val="001D18CB"/>
    <w:rsid w:val="001E6506"/>
    <w:rsid w:val="00203FED"/>
    <w:rsid w:val="002129BC"/>
    <w:rsid w:val="00231956"/>
    <w:rsid w:val="00261174"/>
    <w:rsid w:val="002B7FA0"/>
    <w:rsid w:val="002D68EE"/>
    <w:rsid w:val="002D6E01"/>
    <w:rsid w:val="0030389C"/>
    <w:rsid w:val="00307178"/>
    <w:rsid w:val="00315C7C"/>
    <w:rsid w:val="00322083"/>
    <w:rsid w:val="00337F32"/>
    <w:rsid w:val="00372E68"/>
    <w:rsid w:val="00390729"/>
    <w:rsid w:val="00391117"/>
    <w:rsid w:val="003B10A1"/>
    <w:rsid w:val="003F3B05"/>
    <w:rsid w:val="00414AEC"/>
    <w:rsid w:val="0045134D"/>
    <w:rsid w:val="004B79A8"/>
    <w:rsid w:val="004D00A8"/>
    <w:rsid w:val="004E040E"/>
    <w:rsid w:val="004E2086"/>
    <w:rsid w:val="005131AB"/>
    <w:rsid w:val="00523507"/>
    <w:rsid w:val="00536207"/>
    <w:rsid w:val="00547C88"/>
    <w:rsid w:val="0056087F"/>
    <w:rsid w:val="00563C51"/>
    <w:rsid w:val="0057461C"/>
    <w:rsid w:val="005A33CA"/>
    <w:rsid w:val="005A5FCC"/>
    <w:rsid w:val="005E7044"/>
    <w:rsid w:val="00600AA2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260E8"/>
    <w:rsid w:val="00784EFB"/>
    <w:rsid w:val="007A2C46"/>
    <w:rsid w:val="007A3BC3"/>
    <w:rsid w:val="007B1F01"/>
    <w:rsid w:val="007C1399"/>
    <w:rsid w:val="007E79E8"/>
    <w:rsid w:val="00807FFB"/>
    <w:rsid w:val="00841958"/>
    <w:rsid w:val="00887AA2"/>
    <w:rsid w:val="008C0165"/>
    <w:rsid w:val="008F6699"/>
    <w:rsid w:val="00934385"/>
    <w:rsid w:val="009530D8"/>
    <w:rsid w:val="0096087A"/>
    <w:rsid w:val="00964E4A"/>
    <w:rsid w:val="00992927"/>
    <w:rsid w:val="009E63E3"/>
    <w:rsid w:val="00A02A07"/>
    <w:rsid w:val="00A37C3C"/>
    <w:rsid w:val="00A7549F"/>
    <w:rsid w:val="00A756D8"/>
    <w:rsid w:val="00AA35A0"/>
    <w:rsid w:val="00AD5B89"/>
    <w:rsid w:val="00AE5998"/>
    <w:rsid w:val="00AF622C"/>
    <w:rsid w:val="00B13E37"/>
    <w:rsid w:val="00B37213"/>
    <w:rsid w:val="00B76847"/>
    <w:rsid w:val="00B86703"/>
    <w:rsid w:val="00B87205"/>
    <w:rsid w:val="00BD3E51"/>
    <w:rsid w:val="00BD5D47"/>
    <w:rsid w:val="00C2404C"/>
    <w:rsid w:val="00C43A32"/>
    <w:rsid w:val="00C86733"/>
    <w:rsid w:val="00CB3061"/>
    <w:rsid w:val="00CB499A"/>
    <w:rsid w:val="00D03E58"/>
    <w:rsid w:val="00D32AC0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33E47"/>
    <w:rsid w:val="00E50AA5"/>
    <w:rsid w:val="00E660A3"/>
    <w:rsid w:val="00EA27F7"/>
    <w:rsid w:val="00EC09E1"/>
    <w:rsid w:val="00EE1C33"/>
    <w:rsid w:val="00F10F06"/>
    <w:rsid w:val="00F14BFA"/>
    <w:rsid w:val="00F305ED"/>
    <w:rsid w:val="00F6243A"/>
    <w:rsid w:val="00F63CA4"/>
    <w:rsid w:val="00F87363"/>
    <w:rsid w:val="00FB7F22"/>
    <w:rsid w:val="00FC7F38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Utarna</dc:creator>
  <cp:lastModifiedBy>Utarna</cp:lastModifiedBy>
  <cp:revision>6</cp:revision>
  <cp:lastPrinted>2018-09-27T07:45:00Z</cp:lastPrinted>
  <dcterms:created xsi:type="dcterms:W3CDTF">2018-09-03T12:33:00Z</dcterms:created>
  <dcterms:modified xsi:type="dcterms:W3CDTF">2018-10-16T07:41:00Z</dcterms:modified>
</cp:coreProperties>
</file>