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37" w:rsidRPr="00A52437" w:rsidRDefault="00A52437" w:rsidP="00A52437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statni_hranice"/>
      <w:bookmarkEnd w:id="0"/>
      <w:r w:rsidRPr="00A5243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na státních hranicích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od 14. března 2020 00.00 hodin byla až do 24. dubna 2020 23.59 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znovuzavedena vnitřní ochrana hranic s Německem a Rakouskem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vzdušná vnitřní hranice;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hranice se Slovenskem a s Polskem jsou uzavřeny z iniciativy těchto zemí;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překročení státních hranic pro tranzitní dopravu a osoby s výjimkou ze zákazu je povoleno jen </w:t>
      </w:r>
      <w:hyperlink r:id="rId5" w:history="1">
        <w:r w:rsidRPr="00A524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 vybraných hraničních přechodech</w:t>
        </w:r>
      </w:hyperlink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letištích Václava Havla Praha a Praha-Kbely;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k plnění úkolů Policie ČR povolala vláda vojáky v činné službě a příslušníky Celní správy ČR</w:t>
      </w:r>
    </w:p>
    <w:p w:rsidR="00A52437" w:rsidRPr="00A52437" w:rsidRDefault="00A52437" w:rsidP="00A52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povolení k zaměstnání podle zákona o zaměstnanosti a krátkodobého schengenského víza za účelem zaměstnání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vydány přede dnem vyhlášení tohoto opatření a jejichž platnost uplyne maximálně 60 dnů ode dne skončení nouzového stavu, 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že skončí uplynutím doby 60 dnů ode dne skončení nouzového stavu; </w:t>
      </w:r>
    </w:p>
    <w:p w:rsidR="00A52437" w:rsidRPr="00A52437" w:rsidRDefault="00A52437" w:rsidP="00A52437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opatření platí za podmínky, cizinec bude mít po dobu platnosti nařízení 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pracovně-právní vztah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zaměstnavatelem v ČR;</w:t>
      </w:r>
    </w:p>
    <w:p w:rsidR="00A52437" w:rsidRPr="00A52437" w:rsidRDefault="00A52437" w:rsidP="00A52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platností od 16. března 2020, 00.00 hod. se nařizuje, že platnost povolení k zaměstnání a povolení a víz k pobytu vydaných do dne vyhlášení tohoto opatření osobám v pracovněprávním vztahu k zaměstnavatelům, kteří poskytují služby na základě dohody dle § 308 zák. č. 262/2006 Sb., zákoník práce, v platném znění, nebo na základě jiné smlouvy, 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 na dobu do 60 dnů po skončení </w:t>
      </w:r>
    </w:p>
    <w:p w:rsidR="00F67BD2" w:rsidRDefault="00A52437">
      <w:hyperlink r:id="rId6" w:history="1">
        <w:r>
          <w:rPr>
            <w:color w:val="0000FF"/>
            <w:u w:val="single"/>
          </w:rPr>
          <w:t>Informace Ministerstva vnitra k cestování a překračování hranic.</w:t>
        </w:r>
      </w:hyperlink>
      <w:r>
        <w:t xml:space="preserve"> </w:t>
      </w:r>
    </w:p>
    <w:p w:rsidR="00A52437" w:rsidRPr="00A52437" w:rsidRDefault="00A52437" w:rsidP="00A52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5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3188"/>
        <w:gridCol w:w="3852"/>
      </w:tblGrid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Telefonická linka pro dotazy související s cestováním za nouzového stavu  </w:t>
            </w:r>
          </w:p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PO-PÁ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 w:val="restart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Čeština (8:00 - 16:00)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+420 974 815 396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+420 704 844 570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+420 704 844 572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+420 704 844 576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+420 704 844 588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+420 704 844 592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Angličtina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+420 704 844 584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Němčina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+420 704 844 577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Francouzština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+420 704 844 581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Italština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+420 704 844 583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E65DEB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65DEB" w:rsidRDefault="00A52437" w:rsidP="00E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Telefonická linka pro dotazy související s cestováním za nouzového stavu  </w:t>
            </w:r>
          </w:p>
          <w:p w:rsidR="00A52437" w:rsidRPr="00A52437" w:rsidRDefault="00A52437" w:rsidP="00E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SO-NE</w:t>
            </w: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(jen čeština, 8:00 - 16:00)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2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+420 704 844 571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+420 704 844 577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+420 704 844 581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+420 704 844 583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+420 974 81 394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+420 974 815 396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E65DEB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GoBack"/>
            <w:bookmarkEnd w:id="1"/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linka pro dotazy související s cestováním za nouzového stavu: </w:t>
            </w:r>
            <w:hyperlink r:id="rId7" w:history="1">
              <w:r w:rsidRPr="00A524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cestovani.covid19@mvcr.cz</w:t>
              </w:r>
            </w:hyperlink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Žádosti o individuální výjimky a dotazy na cesty plánované po ukončení nouzového stavu (vyhlášen do 30. dubna 2020) nebudou zodpovídány. MV ČR individuální výjimky k cestování neuděluje, tyto výjimky jsou stanoveny v  </w:t>
            </w:r>
            <w:hyperlink r:id="rId8" w:tooltip="Výjimky z omezení cestování" w:history="1">
              <w:r w:rsidRPr="00A524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usnesení vlády</w:t>
              </w:r>
            </w:hyperlink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A52437" w:rsidRDefault="00A52437"/>
    <w:sectPr w:rsidR="00A5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F0B"/>
    <w:multiLevelType w:val="multilevel"/>
    <w:tmpl w:val="9F94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A0BF0"/>
    <w:multiLevelType w:val="multilevel"/>
    <w:tmpl w:val="5DF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37"/>
    <w:rsid w:val="00A52437"/>
    <w:rsid w:val="00E65DEB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B8C5"/>
  <w15:chartTrackingRefBased/>
  <w15:docId w15:val="{CFDE8CE4-43D2-4477-B959-FCF2B7F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2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4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524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24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vyjimky-z-omezeni-cestovani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stovani.covid19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coronavirus-informace-mv.aspx" TargetMode="External"/><Relationship Id="rId5" Type="http://schemas.openxmlformats.org/officeDocument/2006/relationships/hyperlink" Target="https://www.mvcr.cz/clanek/opatreni-vlady-o-prodlouzeni-docasneho-znovuzavedeni-ochrany-vnitrnich-hranic-ceske-republiky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Sviták Roman</dc:creator>
  <cp:keywords/>
  <dc:description/>
  <cp:lastModifiedBy>Sviták Roman</cp:lastModifiedBy>
  <cp:revision>1</cp:revision>
  <cp:lastPrinted>2020-04-08T08:37:00Z</cp:lastPrinted>
  <dcterms:created xsi:type="dcterms:W3CDTF">2020-04-08T08:23:00Z</dcterms:created>
  <dcterms:modified xsi:type="dcterms:W3CDTF">2020-04-08T08:38:00Z</dcterms:modified>
</cp:coreProperties>
</file>